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5"/>
        <w:ind w:left="2335" w:right="2336" w:firstLine="0"/>
        <w:jc w:val="center"/>
        <w:rPr>
          <w:b/>
          <w:sz w:val="24"/>
        </w:rPr>
      </w:pPr>
      <w:r>
        <w:rPr>
          <w:i/>
          <w:color w:val="231F1F"/>
          <w:sz w:val="24"/>
        </w:rPr>
        <w:t>Phaåm thöù ba möôi moát</w:t>
      </w:r>
      <w:r>
        <w:rPr>
          <w:b/>
          <w:color w:val="231F1F"/>
          <w:sz w:val="24"/>
        </w:rPr>
        <w:t>: THOÏ LÖÔÏNG</w:t>
      </w:r>
    </w:p>
    <w:p>
      <w:pPr>
        <w:pStyle w:val="BodyText"/>
        <w:spacing w:line="220" w:lineRule="auto" w:before="276"/>
        <w:ind w:right="719"/>
      </w:pPr>
      <w:r>
        <w:rPr>
          <w:b/>
          <w:color w:val="231F1F"/>
        </w:rPr>
        <w:t>A- YÙ ÑÖA RA: </w:t>
      </w:r>
      <w:r>
        <w:rPr>
          <w:color w:val="231F1F"/>
        </w:rPr>
        <w:t>Göông huyeàn dieäu roãng rang saùng ngôøi, sinh ra ngoaøi soá löôïng-phaïm vi, leõ naøo coù thoï maïng daøi-ngaén, raát nhieàu hình daïng khaùc nhau hay sao? Nhöng öùng vôùi chuùng sinh-tuøy theo caên cô, coù theå khoâng coù gì khoâng phaûi hình daïng, maø khoâng coù gì khoâng </w:t>
      </w:r>
      <w:r>
        <w:rPr>
          <w:color w:val="231F1F"/>
          <w:spacing w:val="-3"/>
        </w:rPr>
        <w:t>phaûi </w:t>
      </w:r>
      <w:r>
        <w:rPr>
          <w:color w:val="231F1F"/>
        </w:rPr>
        <w:t>thoï maïng. Phaåm tröôùc laøm saùng toû veà Thaät ñöùc, phaåm naøy duøng </w:t>
      </w:r>
      <w:r>
        <w:rPr>
          <w:color w:val="231F1F"/>
          <w:spacing w:val="-4"/>
        </w:rPr>
        <w:t>ñeå </w:t>
      </w:r>
      <w:r>
        <w:rPr>
          <w:color w:val="231F1F"/>
        </w:rPr>
        <w:t>phaân roõ veà tuøy theo caên cô. Tuy tích chöùa töø ít ñeán nhieàu, maø hieån baøy thì taát caû ñeàu roäng khaép, töùc laø moät ñöùc cuûa nhieàu ñöùc tröôùc ñaây, cho neân sô löôïc môû roäng veà ñieàu ñoù. Cuõng bôûi vì giaûi ñaùp xa veà bieån thoï löôïng, cho neân ñöa</w:t>
      </w:r>
      <w:r>
        <w:rPr>
          <w:color w:val="231F1F"/>
          <w:spacing w:val="45"/>
        </w:rPr>
        <w:t> </w:t>
      </w:r>
      <w:r>
        <w:rPr>
          <w:color w:val="231F1F"/>
        </w:rPr>
        <w:t>ra.</w:t>
      </w:r>
    </w:p>
    <w:p>
      <w:pPr>
        <w:pStyle w:val="BodyText"/>
        <w:spacing w:line="288" w:lineRule="exact" w:before="1"/>
        <w:ind w:right="720"/>
      </w:pPr>
      <w:r>
        <w:rPr>
          <w:b/>
          <w:color w:val="231F1F"/>
        </w:rPr>
        <w:t>B- GIAÛI THÍCH TEÂN GOÏI: </w:t>
      </w:r>
      <w:r>
        <w:rPr>
          <w:color w:val="231F1F"/>
        </w:rPr>
        <w:t>Thoï nghóa laø Maïng cuûa Chaùnh baùo, Löôïng töùc laø phaïm vi giôùi haïn. Tuoåi thoï cuûa Chaùnh baùo ôû coõi nhieãm- tònh, tuøy theo caên cô nhìn thaáy phaïm vi giôùi haïn. Duøng ñeå hieån baøy veà Maïng voâ taän-Löôïng voâ haïn, voán laø möùc löôïng cuûa tuoåi thoï. Tuoåi thoï coù möùc löôïng aáy, bao goàm hai caùch giaûi thích. Kinh löu haønh rieâng</w:t>
      </w:r>
      <w:r>
        <w:rPr>
          <w:color w:val="231F1F"/>
          <w:spacing w:val="-19"/>
        </w:rPr>
        <w:t> </w:t>
      </w:r>
      <w:r>
        <w:rPr>
          <w:color w:val="231F1F"/>
        </w:rPr>
        <w:t>bieät (Bieät haønh kinh) goïi laø Voâ bieân Phaät ñoä, kinh töùc laø duøng nôi choán ñeå hieån baøy con ngöôøi.</w:t>
      </w:r>
    </w:p>
    <w:p>
      <w:pPr>
        <w:pStyle w:val="BodyText"/>
        <w:spacing w:line="288" w:lineRule="exact"/>
        <w:ind w:right="719"/>
      </w:pPr>
      <w:r>
        <w:rPr>
          <w:b/>
          <w:color w:val="231F1F"/>
        </w:rPr>
        <w:t>C- TOÂNG THUÙ: </w:t>
      </w:r>
      <w:r>
        <w:rPr>
          <w:color w:val="231F1F"/>
        </w:rPr>
        <w:t>Daøi ngaén öùng vôùi chuùng sinh laøm Toâng, hieån baøy</w:t>
      </w:r>
      <w:r>
        <w:rPr>
          <w:color w:val="231F1F"/>
          <w:spacing w:val="-5"/>
        </w:rPr>
        <w:t> </w:t>
      </w:r>
      <w:r>
        <w:rPr>
          <w:color w:val="231F1F"/>
        </w:rPr>
        <w:t>taän</w:t>
      </w:r>
      <w:r>
        <w:rPr>
          <w:color w:val="231F1F"/>
          <w:spacing w:val="-5"/>
        </w:rPr>
        <w:t> </w:t>
      </w:r>
      <w:r>
        <w:rPr>
          <w:color w:val="231F1F"/>
        </w:rPr>
        <w:t>cuøng</w:t>
      </w:r>
      <w:r>
        <w:rPr>
          <w:color w:val="231F1F"/>
          <w:spacing w:val="-4"/>
        </w:rPr>
        <w:t> </w:t>
      </w:r>
      <w:r>
        <w:rPr>
          <w:color w:val="231F1F"/>
        </w:rPr>
        <w:t>thôøi</w:t>
      </w:r>
      <w:r>
        <w:rPr>
          <w:color w:val="231F1F"/>
          <w:spacing w:val="-5"/>
        </w:rPr>
        <w:t> </w:t>
      </w:r>
      <w:r>
        <w:rPr>
          <w:color w:val="231F1F"/>
        </w:rPr>
        <w:t>gian</w:t>
      </w:r>
      <w:r>
        <w:rPr>
          <w:color w:val="231F1F"/>
          <w:spacing w:val="-4"/>
        </w:rPr>
        <w:t> </w:t>
      </w:r>
      <w:r>
        <w:rPr>
          <w:color w:val="231F1F"/>
        </w:rPr>
        <w:t>vò</w:t>
      </w:r>
      <w:r>
        <w:rPr>
          <w:color w:val="231F1F"/>
          <w:spacing w:val="-5"/>
        </w:rPr>
        <w:t> </w:t>
      </w:r>
      <w:r>
        <w:rPr>
          <w:color w:val="231F1F"/>
        </w:rPr>
        <w:t>lai</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giôùi</w:t>
      </w:r>
      <w:r>
        <w:rPr>
          <w:color w:val="231F1F"/>
          <w:spacing w:val="-8"/>
        </w:rPr>
        <w:t> </w:t>
      </w:r>
      <w:r>
        <w:rPr>
          <w:color w:val="231F1F"/>
        </w:rPr>
        <w:t>haïn</w:t>
      </w:r>
      <w:r>
        <w:rPr>
          <w:color w:val="231F1F"/>
          <w:spacing w:val="-4"/>
        </w:rPr>
        <w:t> </w:t>
      </w:r>
      <w:r>
        <w:rPr>
          <w:color w:val="231F1F"/>
        </w:rPr>
        <w:t>laøm</w:t>
      </w:r>
      <w:r>
        <w:rPr>
          <w:color w:val="231F1F"/>
          <w:spacing w:val="-5"/>
        </w:rPr>
        <w:t> </w:t>
      </w:r>
      <w:r>
        <w:rPr>
          <w:color w:val="231F1F"/>
        </w:rPr>
        <w:t>Thuù.</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döïa</w:t>
      </w:r>
      <w:r>
        <w:rPr>
          <w:color w:val="231F1F"/>
          <w:spacing w:val="-3"/>
        </w:rPr>
        <w:t> </w:t>
      </w:r>
      <w:r>
        <w:rPr>
          <w:color w:val="231F1F"/>
        </w:rPr>
        <w:t>vaøo Ñoàng giaùo, taïm thôøi tích taäp yeáu keùm laøm thuø thaéng. Neáu döïa vaøo Bieät giaùo, thì daøi-ngaén vieân</w:t>
      </w:r>
      <w:r>
        <w:rPr>
          <w:color w:val="231F1F"/>
          <w:spacing w:val="1"/>
        </w:rPr>
        <w:t> </w:t>
      </w:r>
      <w:r>
        <w:rPr>
          <w:color w:val="231F1F"/>
        </w:rPr>
        <w:t>dung.</w:t>
      </w:r>
    </w:p>
    <w:p>
      <w:pPr>
        <w:pStyle w:val="Title"/>
      </w:pPr>
      <w:r>
        <w:rPr>
          <w:rFonts w:ascii="VNI-Times" w:hAnsi="VNI-Times"/>
          <w:color w:val="231F1F"/>
        </w:rPr>
        <w:t>D-</w:t>
      </w:r>
      <w:r>
        <w:rPr>
          <w:rFonts w:ascii="VNI-Times" w:hAnsi="VNI-Times"/>
          <w:color w:val="231F1F"/>
          <w:spacing w:val="2"/>
        </w:rPr>
        <w:t> </w:t>
      </w:r>
      <w:r>
        <w:rPr>
          <w:color w:val="231F1F"/>
          <w:w w:val="97"/>
        </w:rPr>
        <w:t>C</w:t>
      </w:r>
      <w:r>
        <w:rPr>
          <w:color w:val="231F1F"/>
          <w:w w:val="102"/>
        </w:rPr>
        <w:t>H</w:t>
      </w:r>
      <w:r>
        <w:rPr>
          <w:color w:val="231F1F"/>
          <w:spacing w:val="-3"/>
          <w:w w:val="97"/>
        </w:rPr>
        <w:t>Í</w:t>
      </w:r>
      <w:r>
        <w:rPr>
          <w:color w:val="231F1F"/>
          <w:w w:val="96"/>
        </w:rPr>
        <w:t>N</w:t>
      </w:r>
      <w:r>
        <w:rPr>
          <w:color w:val="231F1F"/>
          <w:w w:val="102"/>
        </w:rPr>
        <w:t>H</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5"/>
        </w:rPr>
        <w:t>Ù</w:t>
      </w:r>
      <w:r>
        <w:rPr>
          <w:color w:val="231F1F"/>
          <w:w w:val="97"/>
        </w:rPr>
        <w:t>C</w:t>
      </w:r>
      <w:r>
        <w:rPr>
          <w:color w:val="231F1F"/>
          <w:spacing w:val="28"/>
        </w:rPr>
        <w:t> </w:t>
      </w:r>
      <w:r>
        <w:rPr>
          <w:color w:val="231F1F"/>
          <w:spacing w:val="1"/>
          <w:w w:val="92"/>
        </w:rPr>
        <w:t>G</w:t>
      </w:r>
      <w:r>
        <w:rPr>
          <w:color w:val="231F1F"/>
          <w:w w:val="100"/>
        </w:rPr>
        <w:t>I</w:t>
      </w:r>
      <w:r>
        <w:rPr>
          <w:color w:val="231F1F"/>
          <w:w w:val="102"/>
        </w:rPr>
        <w:t>A</w:t>
      </w:r>
      <w:r>
        <w:rPr>
          <w:color w:val="231F1F"/>
          <w:w w:val="5"/>
        </w:rPr>
        <w:t>Û</w:t>
      </w:r>
      <w:r>
        <w:rPr>
          <w:color w:val="231F1F"/>
          <w:w w:val="100"/>
        </w:rPr>
        <w:t>I</w:t>
      </w:r>
      <w:r>
        <w:rPr>
          <w:color w:val="231F1F"/>
        </w:rPr>
        <w:t> </w:t>
      </w:r>
      <w:r>
        <w:rPr>
          <w:color w:val="231F1F"/>
          <w:spacing w:val="-29"/>
        </w:rPr>
        <w:t> </w:t>
      </w:r>
      <w:r>
        <w:rPr>
          <w:color w:val="231F1F"/>
          <w:w w:val="107"/>
        </w:rPr>
        <w:t>T</w:t>
      </w:r>
      <w:r>
        <w:rPr>
          <w:color w:val="231F1F"/>
          <w:w w:val="102"/>
        </w:rPr>
        <w:t>H</w:t>
      </w:r>
      <w:r>
        <w:rPr>
          <w:color w:val="231F1F"/>
          <w:w w:val="97"/>
        </w:rPr>
        <w:t>Í</w:t>
      </w:r>
      <w:r>
        <w:rPr>
          <w:color w:val="231F1F"/>
          <w:w w:val="97"/>
        </w:rPr>
        <w:t>C</w:t>
      </w:r>
      <w:r>
        <w:rPr>
          <w:color w:val="231F1F"/>
          <w:w w:val="102"/>
        </w:rPr>
        <w:t>H</w:t>
      </w:r>
      <w:r>
        <w:rPr>
          <w:color w:val="231F1F"/>
        </w:rPr>
        <w:t> </w:t>
      </w:r>
      <w:r>
        <w:rPr>
          <w:color w:val="231F1F"/>
          <w:spacing w:val="-29"/>
        </w:rPr>
        <w:t> </w:t>
      </w:r>
      <w:r>
        <w:rPr>
          <w:color w:val="231F1F"/>
          <w:spacing w:val="-3"/>
          <w:w w:val="97"/>
        </w:rPr>
        <w:t>V</w:t>
      </w:r>
      <w:r>
        <w:rPr>
          <w:color w:val="231F1F"/>
          <w:w w:val="102"/>
        </w:rPr>
        <w:t>A</w:t>
      </w:r>
      <w:r>
        <w:rPr>
          <w:color w:val="231F1F"/>
          <w:spacing w:val="2"/>
          <w:w w:val="6"/>
        </w:rPr>
        <w:t>Ê</w:t>
      </w:r>
      <w:r>
        <w:rPr>
          <w:color w:val="231F1F"/>
          <w:w w:val="96"/>
        </w:rPr>
        <w:t>N</w:t>
      </w:r>
      <w:r>
        <w:rPr>
          <w:color w:val="231F1F"/>
          <w:w w:val="92"/>
        </w:rPr>
        <w:t>:</w:t>
      </w:r>
    </w:p>
    <w:p>
      <w:pPr>
        <w:pStyle w:val="BodyText"/>
        <w:spacing w:line="220" w:lineRule="auto" w:before="5"/>
        <w:ind w:right="721"/>
      </w:pPr>
      <w:r>
        <w:rPr>
          <w:color w:val="231F1F"/>
        </w:rPr>
        <w:t>Moät- Ngöôøi keát taäp kinh phaùp thuaät laïi, maø Taâm Vöông thuyeát giaûng, laø bôûi vì hieåu roõ yù nghóa, voán laø thoï löôïng töï taïi cuûa Phaät.</w:t>
      </w:r>
    </w:p>
    <w:p>
      <w:pPr>
        <w:pStyle w:val="BodyText"/>
        <w:spacing w:line="220" w:lineRule="auto"/>
        <w:ind w:right="719"/>
      </w:pPr>
      <w:r>
        <w:rPr>
          <w:color w:val="231F1F"/>
        </w:rPr>
        <w:t>Hai- Töø “Phaät töû…” trôû xuoáng laø chính thöùc thuyeát giaûng, trong ñoù coù ba: 1- Rieâng bieät neâu ra möôøi theá giôùi höôùng veà vôùi nhau; 2- Töø “Phaät töû, nhö thò…” trôû xuoáng laø neâu ra toùm löôïc ñeå hieån baøy môû roäng; 3- Töø “Toái haäu theá giôùi…” trôû xuoáng laø neâu ra huyeàn dieäu voâ cuøng. Laïi nhö duøng kieáp laøm ngaøy, chöa traûi qua möôøi lôùp thì kieáp laø Baát khaû thuyeát; huoáng hoà traêm vaïn Taêng-kyø, thì theá giôùi cuoái cuøng ñaõ gaàn </w:t>
      </w:r>
      <w:r>
        <w:rPr>
          <w:color w:val="231F1F"/>
          <w:spacing w:val="-4"/>
        </w:rPr>
        <w:t>beân </w:t>
      </w:r>
      <w:r>
        <w:rPr>
          <w:color w:val="231F1F"/>
        </w:rPr>
        <w:t>caïnh voâ bieân theá giôùi (Saùt haûi) bình ñaúng, cho neân neâu ra ñaày ñuû nhö Phoå Hieàn…, trình baøy veà nôi cö truù cuûa phaàn vò cuoái cuøng. Döïa vaøo teân goïi naøy ñeå bao goàm hieån baøy veà</w:t>
      </w:r>
      <w:r>
        <w:rPr>
          <w:color w:val="231F1F"/>
          <w:spacing w:val="-1"/>
        </w:rPr>
        <w:t> </w:t>
      </w:r>
      <w:r>
        <w:rPr>
          <w:color w:val="231F1F"/>
        </w:rPr>
        <w:t>Boà-taùt.</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4"/>
        </w:rPr>
      </w:pPr>
      <w:r>
        <w:rPr/>
        <w:pict>
          <v:shape style="position:absolute;margin-left:219.12001pt;margin-top:11.607181pt;width:156.9pt;height:.1pt;mso-position-horizontal-relative:page;mso-position-vertical-relative:paragraph;z-index:-15728128;mso-wrap-distance-left:0;mso-wrap-distance-right:0" coordorigin="4382,232" coordsize="3138,0" path="m4382,232l7520,232e" filled="false" stroked="true" strokeweight=".768029pt" strokecolor="#221e1e">
            <v:path arrowok="t"/>
            <v:stroke dashstyle="shortdash"/>
            <w10:wrap type="topAndBottom"/>
          </v:shape>
        </w:pic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7" w:lineRule="exact"/>
      <w:ind w:left="1291"/>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- 19T126 KS 12 _19_ 1735 Ä’áº¡i PhÆ°Æ¡ng Quáº£ng Pháº­t Hoa NghiÃªm Kinh Sá»ł Q47-Thá»“ LÆ°á»£ng.docx</dc:title>
  <dcterms:created xsi:type="dcterms:W3CDTF">2021-03-10T05:39:51Z</dcterms:created>
  <dcterms:modified xsi:type="dcterms:W3CDTF">2021-03-10T05:39:51Z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